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Progetti socio-educativi strutturati per combattere la povertà educativa nel Mezzogiorno (Abruzzo, Basilicata, Campania, Calabria,  Molise, Puglia, Sardegna e Sicilia) a sostegno del Terzo Settore finanziati nell’ambito del PNRR, Missione 5 – Componente 3 – Investimento 3 – Finanziato dall’Unione Europea – NextGenerationEU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44" w:lineRule="auto"/>
        <w:ind w:right="23"/>
        <w:jc w:val="center"/>
        <w:rPr>
          <w:rFonts w:ascii="Times New Roman" w:cs="Times New Roman" w:eastAsia="Times New Roman" w:hAnsi="Times New Roman"/>
          <w:b w:val="1"/>
          <w:color w:val="00206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2"/>
          <w:szCs w:val="32"/>
          <w:rtl w:val="0"/>
        </w:rPr>
        <w:t xml:space="preserve">MODULO DI ISCRIZIONE </w:t>
      </w:r>
    </w:p>
    <w:p w:rsidR="00000000" w:rsidDel="00000000" w:rsidP="00000000" w:rsidRDefault="00000000" w:rsidRPr="00000000" w14:paraId="00000004">
      <w:pPr>
        <w:spacing w:after="144" w:line="360" w:lineRule="auto"/>
        <w:ind w:right="23"/>
        <w:jc w:val="center"/>
        <w:rPr>
          <w:rFonts w:ascii="Times New Roman" w:cs="Times New Roman" w:eastAsia="Times New Roman" w:hAnsi="Times New Roman"/>
          <w:color w:val="00206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Il presente modulo è da compilare in ogni sua parte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2060"/>
          <w:sz w:val="24"/>
          <w:szCs w:val="24"/>
          <w:rtl w:val="0"/>
        </w:rPr>
        <w:t xml:space="preserve">FUTURO SEMPLICE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Codice progetto: </w:t>
      </w:r>
      <w:r w:rsidDel="00000000" w:rsidR="00000000" w:rsidRPr="00000000">
        <w:rPr>
          <w:color w:val="32363a"/>
          <w:sz w:val="21"/>
          <w:szCs w:val="21"/>
          <w:highlight w:val="white"/>
          <w:rtl w:val="0"/>
        </w:rPr>
        <w:t xml:space="preserve">2023-PE3-00002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CUP </w:t>
      </w:r>
      <w:r w:rsidDel="00000000" w:rsidR="00000000" w:rsidRPr="00000000">
        <w:rPr>
          <w:color w:val="32363a"/>
          <w:sz w:val="21"/>
          <w:szCs w:val="21"/>
          <w:shd w:fill="f9f9f9" w:val="clear"/>
          <w:rtl w:val="0"/>
        </w:rPr>
        <w:t xml:space="preserve">J94C23000300004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" w:before="14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Partneriato (indicare componenti):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 Cooperative Sociale La Valle Verde, ARECC Associazione Regionale Enti e Comuni Costieri, ASD La Sirenetta, Associazione Politea, Comune di Piana, Associazione Sant'Erasmo Nautilus.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Durata progetto: </w:t>
        <w:tab/>
        <w:t xml:space="preserve">dal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al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rtl w:val="0"/>
        </w:rPr>
        <w:t xml:space="preserve">2026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44" w:before="120"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u w:val="none"/>
          <w:rtl w:val="0"/>
        </w:rPr>
        <w:t xml:space="preserve">Il/La sottoscritto/a___________________________________________________________, (C.F._____________________________), nato/a a ______________________________ (___) il______________________________, residente a_____________________ in via_____________________________, recapito telefonico casa ____________________, cellulare_____________________,  mail_______________.</w:t>
      </w:r>
    </w:p>
    <w:p w:rsidR="00000000" w:rsidDel="00000000" w:rsidP="00000000" w:rsidRDefault="00000000" w:rsidRPr="00000000" w14:paraId="0000000B">
      <w:pPr>
        <w:keepNext w:val="1"/>
        <w:spacing w:after="144" w:before="144" w:line="360" w:lineRule="auto"/>
        <w:jc w:val="both"/>
        <w:rPr>
          <w:rFonts w:ascii="Times New Roman" w:cs="Times New Roman" w:eastAsia="Times New Roman" w:hAnsi="Times New Roman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u w:val="none"/>
          <w:rtl w:val="0"/>
        </w:rPr>
        <w:t xml:space="preserve">nella qualità di soggetto che esercita la responsabilità genitoriale </w:t>
      </w:r>
    </w:p>
    <w:p w:rsidR="00000000" w:rsidDel="00000000" w:rsidP="00000000" w:rsidRDefault="00000000" w:rsidRPr="00000000" w14:paraId="0000000C">
      <w:pPr>
        <w:keepNext w:val="1"/>
        <w:spacing w:after="144" w:before="144" w:line="36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4"/>
          <w:szCs w:val="24"/>
          <w:u w:val="none"/>
          <w:rtl w:val="0"/>
        </w:rPr>
        <w:t xml:space="preserve">Chiede di iscrivere alle attività del progetto</w:t>
      </w:r>
    </w:p>
    <w:p w:rsidR="00000000" w:rsidDel="00000000" w:rsidP="00000000" w:rsidRDefault="00000000" w:rsidRPr="00000000" w14:paraId="0000000D">
      <w:pPr>
        <w:keepNext w:val="1"/>
        <w:spacing w:after="144" w:before="144" w:line="360" w:lineRule="auto"/>
        <w:ind w:left="360" w:firstLine="0"/>
        <w:rPr>
          <w:rFonts w:ascii="Times New Roman" w:cs="Times New Roman" w:eastAsia="Times New Roman" w:hAnsi="Times New Roman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u w:val="none"/>
          <w:rtl w:val="0"/>
        </w:rPr>
        <w:t xml:space="preserve">Nome e cognome ___________________________________________________________, (C.F._____________________________), nato/a a ______________________________ (___) il______________________________, residente a_________________________ in via_____________________________, </w:t>
      </w:r>
    </w:p>
    <w:p w:rsidR="00000000" w:rsidDel="00000000" w:rsidP="00000000" w:rsidRDefault="00000000" w:rsidRPr="00000000" w14:paraId="0000000E">
      <w:pPr>
        <w:keepNext w:val="1"/>
        <w:spacing w:after="144" w:before="144" w:line="360" w:lineRule="auto"/>
        <w:ind w:left="360" w:firstLine="0"/>
        <w:rPr>
          <w:rFonts w:ascii="Times New Roman" w:cs="Times New Roman" w:eastAsia="Times New Roman" w:hAnsi="Times New Roman"/>
          <w:color w:val="00206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4"/>
          <w:szCs w:val="24"/>
          <w:u w:val="single"/>
          <w:rtl w:val="0"/>
        </w:rPr>
        <w:t xml:space="preserve">La partecipazione alle attività del progetto è gratuita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L’informativa ai sensi dell’art.13 del Regolamento Europeo n.2016/679 (GDPR) è riportata nella pagina seguente</w:t>
      </w:r>
    </w:p>
    <w:tbl>
      <w:tblPr>
        <w:tblStyle w:val="Table1"/>
        <w:tblW w:w="962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(Luogo, data)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  <w:rtl w:val="0"/>
              </w:rPr>
              <w:t xml:space="preserve">Firma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206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2060"/>
                <w:u w:val="none"/>
                <w:rtl w:val="0"/>
              </w:rPr>
              <w:t xml:space="preserve">(per esteso e leggibile)</w:t>
            </w:r>
          </w:p>
          <w:p w:rsidR="00000000" w:rsidDel="00000000" w:rsidP="00000000" w:rsidRDefault="00000000" w:rsidRPr="00000000" w14:paraId="00000013">
            <w:pPr>
              <w:spacing w:before="60" w:lineRule="auto"/>
              <w:jc w:val="both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_______________________________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16">
      <w:pPr>
        <w:spacing w:after="60" w:before="60" w:lineRule="auto"/>
        <w:jc w:val="both"/>
        <w:rPr>
          <w:rFonts w:ascii="Times New Roman" w:cs="Times New Roman" w:eastAsia="Times New Roman" w:hAnsi="Times New Roman"/>
          <w:color w:val="002060"/>
          <w:sz w:val="2"/>
          <w:szCs w:val="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95" w:lineRule="auto"/>
        <w:ind w:left="206" w:firstLine="0"/>
        <w:jc w:val="both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Informativa resa ai sensi degli articoli 13-14 del GDPR 2016/679 (General Data Protection Regulation)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06" w:firstLine="0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Gentile Signore/a,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53" w:line="493.9999999999999" w:lineRule="auto"/>
        <w:ind w:left="206" w:firstLine="0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1"/>
        </w:numPr>
        <w:tabs>
          <w:tab w:val="left" w:leader="none" w:pos="927"/>
        </w:tabs>
        <w:ind w:left="926" w:hanging="361"/>
        <w:rPr>
          <w:rFonts w:ascii="Times New Roman" w:cs="Times New Roman" w:eastAsia="Times New Roman" w:hAnsi="Times New Roman"/>
          <w:color w:val="00206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Finalità del Trattamento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I dati da Lei forniti verranno utilizzati allo scopo e per il fine per le procedure inerenti i Progetti socio-educativi strutturati per combattere la povertà educativa nel Mezzogiorno (Abruzzo, Basilicata, Campania, Calabria, Molise, Puglia, Sardegna e Sicilia) a sostegno del Terzo Settore finanziati nell’ambito del PNRR, Missione 5 – Componente 3 – Investimento 3 – Finanziato dall’Unione Europea – NextGenerationEU</w:t>
      </w:r>
    </w:p>
    <w:p w:rsidR="00000000" w:rsidDel="00000000" w:rsidP="00000000" w:rsidRDefault="00000000" w:rsidRPr="00000000" w14:paraId="00000020">
      <w:pPr>
        <w:pStyle w:val="Heading1"/>
        <w:numPr>
          <w:ilvl w:val="0"/>
          <w:numId w:val="1"/>
        </w:numPr>
        <w:tabs>
          <w:tab w:val="left" w:leader="none" w:pos="927"/>
        </w:tabs>
        <w:spacing w:before="153" w:lineRule="auto"/>
        <w:ind w:left="926" w:hanging="361"/>
        <w:rPr>
          <w:rFonts w:ascii="Times New Roman" w:cs="Times New Roman" w:eastAsia="Times New Roman" w:hAnsi="Times New Roman"/>
          <w:color w:val="00206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Modalità del Trattamento</w:t>
      </w:r>
    </w:p>
    <w:p w:rsidR="00000000" w:rsidDel="00000000" w:rsidP="00000000" w:rsidRDefault="00000000" w:rsidRPr="00000000" w14:paraId="00000021">
      <w:pPr>
        <w:spacing w:before="138" w:lineRule="auto"/>
        <w:ind w:left="206" w:firstLine="0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Le modalità con la quale verranno trattati i dati personali contemplano la conservazione in forma informatizzata e anonimizzata.</w:t>
      </w:r>
    </w:p>
    <w:p w:rsidR="00000000" w:rsidDel="00000000" w:rsidP="00000000" w:rsidRDefault="00000000" w:rsidRPr="00000000" w14:paraId="00000022">
      <w:pPr>
        <w:pStyle w:val="Heading1"/>
        <w:numPr>
          <w:ilvl w:val="0"/>
          <w:numId w:val="1"/>
        </w:numPr>
        <w:tabs>
          <w:tab w:val="left" w:leader="none" w:pos="927"/>
        </w:tabs>
        <w:spacing w:before="153" w:lineRule="auto"/>
        <w:ind w:left="926" w:hanging="361"/>
        <w:rPr>
          <w:rFonts w:ascii="Times New Roman" w:cs="Times New Roman" w:eastAsia="Times New Roman" w:hAnsi="Times New Roman"/>
          <w:color w:val="00206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Conferimento dei dati</w:t>
      </w:r>
    </w:p>
    <w:p w:rsidR="00000000" w:rsidDel="00000000" w:rsidP="00000000" w:rsidRDefault="00000000" w:rsidRPr="00000000" w14:paraId="00000023">
      <w:pPr>
        <w:spacing w:before="138" w:lineRule="auto"/>
        <w:ind w:left="206" w:firstLine="0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Il conferimento dei dati per le finalità di cui al punto 1 sono obbligatori ai fini dell’accesso al progetto e l’eventuale rifiuto dell’autorizzazione comporta che non sarà possibile accedere al progetto stesso.</w:t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1"/>
        </w:numPr>
        <w:tabs>
          <w:tab w:val="left" w:leader="none" w:pos="927"/>
        </w:tabs>
        <w:spacing w:before="136" w:lineRule="auto"/>
        <w:ind w:left="926" w:hanging="361"/>
        <w:rPr>
          <w:rFonts w:ascii="Times New Roman" w:cs="Times New Roman" w:eastAsia="Times New Roman" w:hAnsi="Times New Roman"/>
          <w:color w:val="00206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Comunicazione e diffusione dei dati</w:t>
      </w:r>
    </w:p>
    <w:p w:rsidR="00000000" w:rsidDel="00000000" w:rsidP="00000000" w:rsidRDefault="00000000" w:rsidRPr="00000000" w14:paraId="00000025">
      <w:pPr>
        <w:tabs>
          <w:tab w:val="left" w:leader="none" w:pos="7351"/>
        </w:tabs>
        <w:spacing w:before="138" w:lineRule="auto"/>
        <w:ind w:left="206" w:firstLine="0"/>
        <w:jc w:val="both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I dati forniti potranno essere comunicati agli organi competenti, (Struttura di missione PNRR, Commissione Europea) per le finalità di controllo e campionamento. La loro diffusione può essere predisposta presso la rete protetta dell’Agenzia.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tabs>
          <w:tab w:val="left" w:leader="none" w:pos="927"/>
        </w:tabs>
        <w:spacing w:before="137" w:lineRule="auto"/>
        <w:ind w:left="926" w:hanging="361"/>
        <w:rPr>
          <w:rFonts w:ascii="Times New Roman" w:cs="Times New Roman" w:eastAsia="Times New Roman" w:hAnsi="Times New Roman"/>
          <w:color w:val="00206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sz w:val="22"/>
          <w:szCs w:val="22"/>
          <w:rtl w:val="0"/>
        </w:rPr>
        <w:t xml:space="preserve">Titolare del Trattamento</w:t>
      </w:r>
    </w:p>
    <w:p w:rsidR="00000000" w:rsidDel="00000000" w:rsidP="00000000" w:rsidRDefault="00000000" w:rsidRPr="00000000" w14:paraId="00000028">
      <w:pPr>
        <w:spacing w:before="153" w:lineRule="auto"/>
        <w:ind w:left="206" w:firstLine="0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Secondo quanto previsto dall’art.3 del DPCM 25 maggio 2018 il titolare del trattamento dei dati personali è il Dott. Michele Palma – Capo Dipartimento – Dipartimento per le politiche di coesione e per il Sud, via Sicilia 162, cap 00187 ROMA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9"/>
        </w:tabs>
        <w:spacing w:after="0" w:before="66" w:line="240" w:lineRule="auto"/>
        <w:ind w:left="678" w:right="0" w:hanging="177.9999999999999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Diritti dell’interessato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In ogni momento, Lei potrà esercitare, ai sensi degli articoli dal 15 al 22 del Regolamento UE n. 2016/679, il diritto di: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0" w:line="240" w:lineRule="auto"/>
        <w:ind w:left="821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chiedere la conferma dell’esistenza o meno di propri dati personali;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3"/>
        </w:tabs>
        <w:spacing w:after="0" w:before="101" w:line="372" w:lineRule="auto"/>
        <w:ind w:left="821" w:right="104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" w:line="240" w:lineRule="auto"/>
        <w:ind w:left="821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ottenere la rettifica e la cancellazione dei dati;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"/>
        </w:tabs>
        <w:spacing w:after="0" w:before="101" w:line="240" w:lineRule="auto"/>
        <w:ind w:left="821" w:right="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ottenere la limitazione del trattamento;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"/>
        </w:tabs>
        <w:spacing w:after="0" w:before="101" w:line="372" w:lineRule="auto"/>
        <w:ind w:left="821" w:right="114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3"/>
        </w:tabs>
        <w:spacing w:after="0" w:before="0" w:line="240" w:lineRule="auto"/>
        <w:ind w:left="692" w:right="0" w:hanging="23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opporsi al trattamento in qualsiasi momento ed anche nel caso di trattamento per finalità di marketing diretto;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7"/>
        </w:tabs>
        <w:spacing w:after="0" w:before="101" w:line="240" w:lineRule="auto"/>
        <w:ind w:left="736" w:right="0" w:hanging="27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opporsi ad un processo decisionale automatizzato relativo alle persone fisiche, compresa la profilazione.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3"/>
        </w:tabs>
        <w:spacing w:after="0" w:before="102" w:line="372" w:lineRule="auto"/>
        <w:ind w:left="821" w:right="104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74"/>
        </w:tabs>
        <w:spacing w:after="0" w:before="0" w:line="372" w:lineRule="auto"/>
        <w:ind w:left="821" w:right="110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revocare il consenso in qualsiasi momento senza pregiudicare la liceità del trattamento basata sul consenso prestato prima della revoca;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8"/>
        </w:tabs>
        <w:spacing w:after="0" w:before="0" w:line="240" w:lineRule="auto"/>
        <w:ind w:left="727" w:right="0" w:hanging="2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proporre reclamo a un’autorità di controllo.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Può esercitare i Suoi diritti con richiesta scritta inviata a Presidenza del Consiglio dei Ministri - Dipartimento per le politiche di coesione e per il Sud, via Sicilia 162 – cap 00187 Roma, all'indirizzo postale della sede legale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dip.politichecoesione@pec.governo.it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 o all’indirizzo mail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povertaeducativa3.pnrr@pec.agenziacoesione.gov.it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Io sottoscritto/a dichiaro di aver ricevuto l’informativa che precede.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  <w:rtl w:val="0"/>
        </w:rPr>
        <w:t xml:space="preserve">Io sottoscritto/a alla luce dell’informativa ricevuta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72" w:lineRule="auto"/>
        <w:ind w:left="101" w:firstLine="0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esprimo il consenso </w:t>
      </w: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NON esprimo il consenso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al trattamento dei miei dati personali inclusi quelli considerati come categorie particolari di dati.</w:t>
      </w:r>
    </w:p>
    <w:p w:rsidR="00000000" w:rsidDel="00000000" w:rsidP="00000000" w:rsidRDefault="00000000" w:rsidRPr="00000000" w14:paraId="00000042">
      <w:pPr>
        <w:spacing w:line="372" w:lineRule="auto"/>
        <w:ind w:left="101" w:firstLine="0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esprimo il consenso </w:t>
      </w: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NON esprimo il consenso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alla comunicazione dei miei dati personali d enti pubblici e società di natura privata per le finalità indicate nell’informativa.</w:t>
      </w:r>
    </w:p>
    <w:p w:rsidR="00000000" w:rsidDel="00000000" w:rsidP="00000000" w:rsidRDefault="00000000" w:rsidRPr="00000000" w14:paraId="00000043">
      <w:pPr>
        <w:spacing w:line="372" w:lineRule="auto"/>
        <w:ind w:left="101" w:firstLine="0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esprimo il consenso </w:t>
      </w:r>
      <w:r w:rsidDel="00000000" w:rsidR="00000000" w:rsidRPr="00000000">
        <w:rPr>
          <w:rFonts w:ascii="Cambria Math" w:cs="Cambria Math" w:eastAsia="Cambria Math" w:hAnsi="Cambria Math"/>
          <w:color w:val="002060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NON esprimo il consenso </w:t>
      </w:r>
      <w:r w:rsidDel="00000000" w:rsidR="00000000" w:rsidRPr="00000000">
        <w:rPr>
          <w:rFonts w:ascii="Times New Roman" w:cs="Times New Roman" w:eastAsia="Times New Roman" w:hAnsi="Times New Roman"/>
          <w:color w:val="002060"/>
          <w:rtl w:val="0"/>
        </w:rPr>
        <w:t xml:space="preserve">al trattamento delle categorie particolari dei miei dati personali così come indicati nell’informativa che precede.</w:t>
      </w:r>
    </w:p>
    <w:p w:rsidR="00000000" w:rsidDel="00000000" w:rsidP="00000000" w:rsidRDefault="00000000" w:rsidRPr="00000000" w14:paraId="00000044">
      <w:pPr>
        <w:spacing w:line="372" w:lineRule="auto"/>
        <w:ind w:left="101" w:firstLine="0"/>
        <w:rPr>
          <w:rFonts w:ascii="Times New Roman" w:cs="Times New Roman" w:eastAsia="Times New Roman" w:hAnsi="Times New Roman"/>
          <w:color w:val="00206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(Luogo, data)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  <w:rtl w:val="0"/>
              </w:rPr>
              <w:t xml:space="preserve">Firma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2060"/>
                <w:sz w:val="24"/>
                <w:szCs w:val="24"/>
                <w:u w:val="none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i w:val="1"/>
                <w:color w:val="00206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2060"/>
                <w:u w:val="none"/>
                <w:rtl w:val="0"/>
              </w:rPr>
              <w:t xml:space="preserve">(per esteso e leggibile)</w:t>
            </w:r>
          </w:p>
          <w:p w:rsidR="00000000" w:rsidDel="00000000" w:rsidP="00000000" w:rsidRDefault="00000000" w:rsidRPr="00000000" w14:paraId="00000048">
            <w:pPr>
              <w:spacing w:before="60" w:lineRule="auto"/>
              <w:jc w:val="both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_______________________________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60" w:lineRule="auto"/>
              <w:jc w:val="center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4B">
      <w:pPr>
        <w:widowControl w:val="1"/>
        <w:spacing w:after="200" w:line="276" w:lineRule="auto"/>
        <w:rPr>
          <w:rFonts w:ascii="Times New Roman" w:cs="Times New Roman" w:eastAsia="Times New Roman" w:hAnsi="Times New Roman"/>
          <w:color w:val="002060"/>
          <w:sz w:val="2"/>
          <w:szCs w:val="2"/>
          <w:u w:val="no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mbria Math">
    <w:embedRegular w:fontKey="{00000000-0000-0000-0000-000000000000}" r:id="rId1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2060"/>
          <w:sz w:val="20"/>
          <w:szCs w:val="20"/>
          <w:u w:val="none"/>
          <w:rtl w:val="0"/>
        </w:rPr>
        <w:t xml:space="preserve"> Ai sensi dell’art.38, comma 3, del D.P.R. del 28.12.2000, n.445 la dichiarazione è sottoscritta ed inviata unitamente a copia fotostatica non autenticata di un documento di identità del sottoscrittore.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9800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900"/>
      <w:gridCol w:w="4900"/>
      <w:tblGridChange w:id="0">
        <w:tblGrid>
          <w:gridCol w:w="4900"/>
          <w:gridCol w:w="490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2213685" cy="508277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685" cy="50827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6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926" w:hanging="361.0000000000001"/>
      </w:pPr>
      <w:rPr/>
    </w:lvl>
    <w:lvl w:ilvl="1">
      <w:start w:val="1"/>
      <w:numFmt w:val="lowerLetter"/>
      <w:lvlText w:val="%2)"/>
      <w:lvlJc w:val="left"/>
      <w:pPr>
        <w:ind w:left="821" w:hanging="361.00000000000006"/>
      </w:pPr>
      <w:rPr>
        <w:rFonts w:ascii="Arial" w:cs="Arial" w:eastAsia="Arial" w:hAnsi="Arial"/>
        <w:b w:val="0"/>
        <w:i w:val="0"/>
        <w:color w:val="211f1f"/>
        <w:sz w:val="16"/>
        <w:szCs w:val="16"/>
      </w:rPr>
    </w:lvl>
    <w:lvl w:ilvl="2">
      <w:start w:val="0"/>
      <w:numFmt w:val="bullet"/>
      <w:lvlText w:val="•"/>
      <w:lvlJc w:val="left"/>
      <w:pPr>
        <w:ind w:left="1866" w:hanging="361"/>
      </w:pPr>
      <w:rPr/>
    </w:lvl>
    <w:lvl w:ilvl="3">
      <w:start w:val="0"/>
      <w:numFmt w:val="bullet"/>
      <w:lvlText w:val="•"/>
      <w:lvlJc w:val="left"/>
      <w:pPr>
        <w:ind w:left="2813" w:hanging="361"/>
      </w:pPr>
      <w:rPr/>
    </w:lvl>
    <w:lvl w:ilvl="4">
      <w:start w:val="0"/>
      <w:numFmt w:val="bullet"/>
      <w:lvlText w:val="•"/>
      <w:lvlJc w:val="left"/>
      <w:pPr>
        <w:ind w:left="3760" w:hanging="361"/>
      </w:pPr>
      <w:rPr/>
    </w:lvl>
    <w:lvl w:ilvl="5">
      <w:start w:val="0"/>
      <w:numFmt w:val="bullet"/>
      <w:lvlText w:val="•"/>
      <w:lvlJc w:val="left"/>
      <w:pPr>
        <w:ind w:left="4706" w:hanging="361"/>
      </w:pPr>
      <w:rPr/>
    </w:lvl>
    <w:lvl w:ilvl="6">
      <w:start w:val="0"/>
      <w:numFmt w:val="bullet"/>
      <w:lvlText w:val="•"/>
      <w:lvlJc w:val="left"/>
      <w:pPr>
        <w:ind w:left="5653" w:hanging="361.0000000000009"/>
      </w:pPr>
      <w:rPr/>
    </w:lvl>
    <w:lvl w:ilvl="7">
      <w:start w:val="0"/>
      <w:numFmt w:val="bullet"/>
      <w:lvlText w:val="•"/>
      <w:lvlJc w:val="left"/>
      <w:pPr>
        <w:ind w:left="6600" w:hanging="361"/>
      </w:pPr>
      <w:rPr/>
    </w:lvl>
    <w:lvl w:ilvl="8">
      <w:start w:val="0"/>
      <w:numFmt w:val="bullet"/>
      <w:lvlText w:val="•"/>
      <w:lvlJc w:val="left"/>
      <w:pPr>
        <w:ind w:left="7546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26" w:hanging="361"/>
    </w:pPr>
    <w:rPr>
      <w:b w:val="1"/>
      <w:sz w:val="17"/>
      <w:szCs w:val="1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BC0AE8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it-IT" w:eastAsia="it-IT"/>
    </w:rPr>
  </w:style>
  <w:style w:type="paragraph" w:styleId="Titolo1">
    <w:name w:val="heading 1"/>
    <w:basedOn w:val="Normale"/>
    <w:link w:val="Titolo1Carattere"/>
    <w:uiPriority w:val="9"/>
    <w:qFormat w:val="1"/>
    <w:rsid w:val="00231D5E"/>
    <w:pPr>
      <w:ind w:left="926" w:hanging="361"/>
      <w:outlineLvl w:val="0"/>
    </w:pPr>
    <w:rPr>
      <w:b w:val="1"/>
      <w:bCs w:val="1"/>
      <w:sz w:val="17"/>
      <w:szCs w:val="17"/>
      <w:lang w:bidi="ar-SA"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C0AE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 w:val="1"/>
    <w:rsid w:val="00BC0AE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C0AE8"/>
  </w:style>
  <w:style w:type="paragraph" w:styleId="Corpodeltesto">
    <w:name w:val="Body Text"/>
    <w:basedOn w:val="Normale"/>
    <w:link w:val="CorpodeltestoCarattere"/>
    <w:uiPriority w:val="1"/>
    <w:qFormat w:val="1"/>
    <w:rsid w:val="00BC0AE8"/>
    <w:pPr>
      <w:jc w:val="both"/>
    </w:pPr>
    <w:rPr>
      <w:rFonts w:ascii="Times New Roman" w:cs="Times New Roman" w:eastAsia="Times New Roman" w:hAnsi="Times New Roman"/>
      <w:sz w:val="24"/>
      <w:szCs w:val="20"/>
    </w:rPr>
  </w:style>
  <w:style w:type="character" w:styleId="CorpodeltestoCarattere" w:customStyle="1">
    <w:name w:val="Corpo del testo Carattere"/>
    <w:basedOn w:val="Carpredefinitoparagrafo"/>
    <w:link w:val="Corpodeltesto"/>
    <w:uiPriority w:val="1"/>
    <w:rsid w:val="00BC0AE8"/>
    <w:rPr>
      <w:rFonts w:ascii="Times New Roman" w:cs="Times New Roman" w:eastAsia="Times New Roman" w:hAnsi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C0AE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C0AE8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1"/>
    <w:qFormat w:val="1"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 w:val="1"/>
    <w:rsid w:val="00BC0AE8"/>
    <w:pPr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Default" w:customStyle="1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 w:val="1"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F475A8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F475A8"/>
    <w:rPr>
      <w:rFonts w:ascii="Arial" w:cs="Arial" w:eastAsia="Arial" w:hAnsi="Arial"/>
      <w:sz w:val="20"/>
      <w:szCs w:val="20"/>
      <w:lang w:bidi="it-IT"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231D5E"/>
    <w:rPr>
      <w:rFonts w:ascii="Arial" w:cs="Arial" w:eastAsia="Arial" w:hAnsi="Arial"/>
      <w:b w:val="1"/>
      <w:bCs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eader" Target="header1.xml"/><Relationship Id="rId9" Type="http://schemas.openxmlformats.org/officeDocument/2006/relationships/hyperlink" Target="mailto:povertaeducativa3.pnrr@pec.agenziacoesione.gov.it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dip.politichecoesione@pec.governo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PUYrj+ETXLZJ5ykFFuLdYbu8Og==">CgMxLjAyCGguZ2pkZ3hzOAByITFyWFNqM1RoM3BxNU1zNzhhRDNnVldRTmhWaDBfeWl5aA==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2024-06-04T06:49:00Z</dcterms:created>
  <dc:creator>Guerrini Giuseppe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>MediaServiceImageTags</vt:lpwstr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